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CA" w:rsidRDefault="006F221D"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761BB749">
            <wp:extent cx="2944495" cy="719455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056B96E">
            <wp:extent cx="1694815" cy="494030"/>
            <wp:effectExtent l="0" t="0" r="63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7CDFEB2">
            <wp:extent cx="670560" cy="8959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221D" w:rsidRDefault="006F221D"/>
    <w:p w:rsidR="006F221D" w:rsidRDefault="006F221D" w:rsidP="006F221D">
      <w:pPr>
        <w:jc w:val="center"/>
        <w:rPr>
          <w:sz w:val="32"/>
          <w:szCs w:val="32"/>
        </w:rPr>
      </w:pPr>
      <w:r w:rsidRPr="006F221D">
        <w:rPr>
          <w:sz w:val="32"/>
          <w:szCs w:val="32"/>
        </w:rPr>
        <w:t>TURIZAM, PODUZETNIŠTVO, POLJOPRIVEDA</w:t>
      </w:r>
    </w:p>
    <w:p w:rsidR="006F221D" w:rsidRDefault="006F221D" w:rsidP="006F221D">
      <w:pPr>
        <w:jc w:val="both"/>
        <w:rPr>
          <w:sz w:val="32"/>
          <w:szCs w:val="32"/>
        </w:rPr>
      </w:pPr>
      <w:r>
        <w:rPr>
          <w:sz w:val="32"/>
          <w:szCs w:val="32"/>
        </w:rPr>
        <w:t>Dana 11.3.2019. sudionici projekta mobilnosti „Turizam, poduzetništvo, pojoprivreda“ održali su prezentaciju u Osnovnoj školi Barilović.</w:t>
      </w:r>
    </w:p>
    <w:p w:rsidR="006F221D" w:rsidRDefault="006F221D" w:rsidP="006F221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Prezentaciji su sudjelovali učenici sedmih i osmih razreda. Kroz prezentaciju sudionici projekta informirali su učenike o stručnoj praksi koju su obavljali u </w:t>
      </w:r>
      <w:r w:rsidR="00F30239">
        <w:rPr>
          <w:sz w:val="32"/>
          <w:szCs w:val="32"/>
        </w:rPr>
        <w:t>različitim or</w:t>
      </w:r>
      <w:r>
        <w:rPr>
          <w:sz w:val="32"/>
          <w:szCs w:val="32"/>
        </w:rPr>
        <w:t xml:space="preserve">ganizacijama te o kulturno-povijesnim znamenitostima Malte. </w:t>
      </w:r>
    </w:p>
    <w:p w:rsidR="006F221D" w:rsidRDefault="006F221D" w:rsidP="006F221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Nakon prezentacije odgovarali su na pitanja o projektu i aktivnostima Ekonomsko-turističke škole. </w:t>
      </w:r>
    </w:p>
    <w:p w:rsidR="006F221D" w:rsidRDefault="006F221D" w:rsidP="006F221D">
      <w:pPr>
        <w:jc w:val="both"/>
        <w:rPr>
          <w:sz w:val="32"/>
          <w:szCs w:val="32"/>
        </w:rPr>
      </w:pPr>
    </w:p>
    <w:p w:rsidR="006F221D" w:rsidRPr="006F221D" w:rsidRDefault="006F221D" w:rsidP="006F221D">
      <w:pPr>
        <w:jc w:val="center"/>
        <w:rPr>
          <w:sz w:val="32"/>
          <w:szCs w:val="32"/>
        </w:rPr>
      </w:pPr>
      <w:r w:rsidRPr="006F221D">
        <w:rPr>
          <w:noProof/>
          <w:sz w:val="32"/>
          <w:szCs w:val="32"/>
          <w:lang w:eastAsia="hr-HR"/>
        </w:rPr>
        <w:drawing>
          <wp:inline distT="0" distB="0" distL="0" distR="0">
            <wp:extent cx="4238625" cy="3179763"/>
            <wp:effectExtent l="0" t="0" r="0" b="1905"/>
            <wp:docPr id="4" name="Picture 4" descr="C:\Users\Vježbenička tvrtka\Downloads\IMG_20190311_1253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ježbenička tvrtka\Downloads\IMG_20190311_125318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053" cy="318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21D" w:rsidRDefault="006F221D"/>
    <w:sectPr w:rsidR="006F2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1D"/>
    <w:rsid w:val="006F221D"/>
    <w:rsid w:val="00A34D28"/>
    <w:rsid w:val="00F30239"/>
    <w:rsid w:val="00FB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3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4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3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4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Vježbenička tvrtka</dc:creator>
  <cp:lastModifiedBy>Windows User</cp:lastModifiedBy>
  <cp:revision>2</cp:revision>
  <dcterms:created xsi:type="dcterms:W3CDTF">2019-03-12T11:03:00Z</dcterms:created>
  <dcterms:modified xsi:type="dcterms:W3CDTF">2019-03-12T11:03:00Z</dcterms:modified>
</cp:coreProperties>
</file>