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F3" w:rsidRPr="003658F3" w:rsidRDefault="003658F3" w:rsidP="003658F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</w:pPr>
      <w:r w:rsidRPr="003658F3">
        <w:rPr>
          <w:rFonts w:ascii="Open Sans" w:eastAsia="Times New Roman" w:hAnsi="Open Sans" w:cs="Times New Roman"/>
          <w:b/>
          <w:bCs/>
          <w:color w:val="757575"/>
          <w:sz w:val="21"/>
          <w:szCs w:val="21"/>
          <w:u w:val="single"/>
          <w:lang w:eastAsia="hr-HR"/>
        </w:rPr>
        <w:t xml:space="preserve">Učenici koji su stekli pravo upisa u </w:t>
      </w:r>
      <w:r>
        <w:rPr>
          <w:rFonts w:ascii="Open Sans" w:eastAsia="Times New Roman" w:hAnsi="Open Sans" w:cs="Times New Roman"/>
          <w:b/>
          <w:bCs/>
          <w:color w:val="757575"/>
          <w:sz w:val="21"/>
          <w:szCs w:val="21"/>
          <w:u w:val="single"/>
          <w:lang w:eastAsia="hr-HR"/>
        </w:rPr>
        <w:t xml:space="preserve">Ekonomsko –turističku školu </w:t>
      </w:r>
      <w:r w:rsidRPr="003658F3">
        <w:rPr>
          <w:rFonts w:ascii="Open Sans" w:eastAsia="Times New Roman" w:hAnsi="Open Sans" w:cs="Times New Roman"/>
          <w:b/>
          <w:bCs/>
          <w:color w:val="757575"/>
          <w:sz w:val="21"/>
          <w:szCs w:val="21"/>
          <w:u w:val="single"/>
          <w:lang w:eastAsia="hr-HR"/>
        </w:rPr>
        <w:t xml:space="preserve">Karlovac moraju se doći upisati </w:t>
      </w:r>
      <w:r>
        <w:rPr>
          <w:rFonts w:ascii="Open Sans" w:eastAsia="Times New Roman" w:hAnsi="Open Sans" w:cs="Times New Roman"/>
          <w:b/>
          <w:bCs/>
          <w:color w:val="757575"/>
          <w:sz w:val="21"/>
          <w:szCs w:val="21"/>
          <w:u w:val="single"/>
          <w:lang w:eastAsia="hr-HR"/>
        </w:rPr>
        <w:t>12. i 13 srpnja 2016. od 8 do 16</w:t>
      </w:r>
      <w:r w:rsidRPr="003658F3">
        <w:rPr>
          <w:rFonts w:ascii="Open Sans" w:eastAsia="Times New Roman" w:hAnsi="Open Sans" w:cs="Times New Roman"/>
          <w:b/>
          <w:bCs/>
          <w:color w:val="757575"/>
          <w:sz w:val="21"/>
          <w:szCs w:val="21"/>
          <w:u w:val="single"/>
          <w:lang w:eastAsia="hr-HR"/>
        </w:rPr>
        <w:t xml:space="preserve"> sati.</w:t>
      </w:r>
    </w:p>
    <w:p w:rsidR="003658F3" w:rsidRPr="003658F3" w:rsidRDefault="003658F3" w:rsidP="003658F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</w:pPr>
      <w:r w:rsidRPr="003658F3"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  <w:t>Za upis u prvi razred učenici trebaju donijeti:</w:t>
      </w:r>
    </w:p>
    <w:p w:rsidR="003658F3" w:rsidRDefault="003658F3" w:rsidP="003658F3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</w:pPr>
      <w:r w:rsidRPr="003658F3"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  <w:t xml:space="preserve">upisnicu koju će sami </w:t>
      </w:r>
      <w:proofErr w:type="spellStart"/>
      <w:r w:rsidRPr="003658F3"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  <w:t>isprinati</w:t>
      </w:r>
      <w:proofErr w:type="spellEnd"/>
      <w:r w:rsidRPr="003658F3"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  <w:t xml:space="preserve"> iz sustava </w:t>
      </w:r>
      <w:proofErr w:type="spellStart"/>
      <w:r w:rsidRPr="003658F3"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  <w:t>upisi.hr</w:t>
      </w:r>
      <w:proofErr w:type="spellEnd"/>
      <w:r w:rsidRPr="003658F3"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  <w:t xml:space="preserve"> (moći će se preuzeti iz sustava </w:t>
      </w:r>
      <w:proofErr w:type="spellStart"/>
      <w:r w:rsidRPr="003658F3"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  <w:t>NISpuSŠ</w:t>
      </w:r>
      <w:proofErr w:type="spellEnd"/>
      <w:r w:rsidRPr="003658F3"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  <w:t xml:space="preserve"> nakon što rezultati upisa postanu službeni). Upisnicu moraj</w:t>
      </w:r>
      <w:r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  <w:t>u supotpisati učenik i roditelj.</w:t>
      </w:r>
    </w:p>
    <w:p w:rsidR="003658F3" w:rsidRPr="003658F3" w:rsidRDefault="003658F3" w:rsidP="003658F3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  <w:t xml:space="preserve"> potvrdu ŠKOLSKOG liječnika ( NE od medicine rada!)</w:t>
      </w:r>
    </w:p>
    <w:p w:rsidR="003658F3" w:rsidRPr="003658F3" w:rsidRDefault="003658F3" w:rsidP="003658F3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</w:pPr>
      <w:r w:rsidRPr="003658F3"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  <w:t xml:space="preserve">dokumentaciju na temelju koje su dobili dodatne bodove (zdravstvene </w:t>
      </w:r>
      <w:proofErr w:type="spellStart"/>
      <w:r w:rsidRPr="003658F3"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  <w:t>teskoće</w:t>
      </w:r>
      <w:proofErr w:type="spellEnd"/>
      <w:r w:rsidRPr="003658F3"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  <w:t>, socijalni status, invaliditet…) tj. onu dokumentaciju koju su razrednici u osnovnim školama ručno unosili u sustav. Ovo</w:t>
      </w:r>
      <w:r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  <w:t xml:space="preserve"> se ne odnosi na bodove za izravan</w:t>
      </w:r>
      <w:r w:rsidRPr="003658F3">
        <w:rPr>
          <w:rFonts w:ascii="Open Sans" w:eastAsia="Times New Roman" w:hAnsi="Open Sans" w:cs="Times New Roman"/>
          <w:color w:val="757575"/>
          <w:sz w:val="21"/>
          <w:szCs w:val="21"/>
          <w:lang w:eastAsia="hr-HR"/>
        </w:rPr>
        <w:t xml:space="preserve"> upis koje je sustav sam povukao (npr. državna natjecanja).</w:t>
      </w:r>
    </w:p>
    <w:p w:rsidR="003658F3" w:rsidRPr="003658F3" w:rsidRDefault="003658F3" w:rsidP="003658F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color w:val="757575"/>
          <w:sz w:val="21"/>
          <w:szCs w:val="21"/>
          <w:u w:val="single"/>
          <w:lang w:eastAsia="hr-HR"/>
        </w:rPr>
      </w:pPr>
      <w:r w:rsidRPr="003658F3">
        <w:rPr>
          <w:rFonts w:ascii="Open Sans" w:eastAsia="Times New Roman" w:hAnsi="Open Sans" w:cs="Times New Roman"/>
          <w:b/>
          <w:color w:val="757575"/>
          <w:sz w:val="21"/>
          <w:szCs w:val="21"/>
          <w:u w:val="single"/>
          <w:lang w:eastAsia="hr-HR"/>
        </w:rPr>
        <w:t xml:space="preserve">Nije potrebno nositi svjedodžbe, domovnicu ili rodni list. </w:t>
      </w:r>
    </w:p>
    <w:p w:rsidR="00250447" w:rsidRDefault="003658F3">
      <w:r>
        <w:t>SUKLADNO ZAKONU O ZAŠTITI OSOBNIH PODATAKA, ŠKOLA NEĆE NA SVOJIM MREŽNIM STRANICAMA OBJAVITI LJESTVICU PORETKA UČENIKA KOJI SU OSTVARILI  PRAVO UPISA. NAKON UPISA ŠKOLA ĆE OBJAVITI RASPORED UPISANIH UČENIKA PO RAZREDNIM ODJELIMA.</w:t>
      </w:r>
      <w:bookmarkStart w:id="0" w:name="_GoBack"/>
      <w:bookmarkEnd w:id="0"/>
    </w:p>
    <w:sectPr w:rsidR="00250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76"/>
    <w:multiLevelType w:val="multilevel"/>
    <w:tmpl w:val="3E1E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F3"/>
    <w:rsid w:val="00250447"/>
    <w:rsid w:val="003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ekonomsko-turisticka skola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cp:lastPrinted>2016-07-07T06:25:00Z</cp:lastPrinted>
  <dcterms:created xsi:type="dcterms:W3CDTF">2016-07-07T06:18:00Z</dcterms:created>
  <dcterms:modified xsi:type="dcterms:W3CDTF">2016-07-07T06:28:00Z</dcterms:modified>
</cp:coreProperties>
</file>