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3" w:rsidRPr="00D66A66" w:rsidRDefault="00DD4163" w:rsidP="00DD4163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D66A66">
        <w:rPr>
          <w:rFonts w:ascii="Tahoma" w:hAnsi="Tahoma" w:cs="Tahoma"/>
          <w:b/>
          <w:sz w:val="22"/>
          <w:szCs w:val="22"/>
        </w:rPr>
        <w:t>NJEMAČKI JEZIK</w:t>
      </w:r>
      <w:r>
        <w:rPr>
          <w:rFonts w:ascii="Tahoma" w:hAnsi="Tahoma" w:cs="Tahoma"/>
          <w:b/>
          <w:sz w:val="22"/>
          <w:szCs w:val="22"/>
        </w:rPr>
        <w:t xml:space="preserve">      UDŽBENICI   IZBOR   2014.</w:t>
      </w: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  <w:r w:rsidRPr="00D66A66">
        <w:rPr>
          <w:rFonts w:ascii="Tahoma" w:hAnsi="Tahoma" w:cs="Tahoma"/>
          <w:b/>
          <w:sz w:val="22"/>
          <w:szCs w:val="22"/>
          <w:u w:val="single"/>
        </w:rPr>
        <w:t>EKONOMIST</w:t>
      </w:r>
    </w:p>
    <w:p w:rsidR="00DD4163" w:rsidRPr="00D66A66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4971"/>
        <w:gridCol w:w="3434"/>
      </w:tblGrid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Razred</w:t>
            </w:r>
          </w:p>
        </w:tc>
        <w:tc>
          <w:tcPr>
            <w:tcW w:w="5321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1. jezik</w:t>
            </w:r>
          </w:p>
        </w:tc>
        <w:tc>
          <w:tcPr>
            <w:tcW w:w="3650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fakultativni jezik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321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1383 -  Ausblick 1, Brückenkurs, udžbenik, RB</w:t>
            </w:r>
          </w:p>
        </w:tc>
        <w:tc>
          <w:tcPr>
            <w:tcW w:w="3650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321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1383 -  Ausblick 1, Brückenkurs, udžbenik, RB</w:t>
            </w:r>
          </w:p>
        </w:tc>
        <w:tc>
          <w:tcPr>
            <w:tcW w:w="3650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321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1877 -  Ausblick 2, udžbenik i RB</w:t>
            </w:r>
          </w:p>
        </w:tc>
        <w:tc>
          <w:tcPr>
            <w:tcW w:w="3650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5321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1877 -  Ausblick 2, udžbenik i RB</w:t>
            </w:r>
          </w:p>
        </w:tc>
        <w:tc>
          <w:tcPr>
            <w:tcW w:w="3650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</w:tbl>
    <w:p w:rsidR="00DD4163" w:rsidRPr="00D66A66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  <w:r w:rsidRPr="00D66A66">
        <w:rPr>
          <w:rFonts w:ascii="Tahoma" w:hAnsi="Tahoma" w:cs="Tahoma"/>
          <w:b/>
          <w:sz w:val="22"/>
          <w:szCs w:val="22"/>
          <w:u w:val="single"/>
        </w:rPr>
        <w:t>POSLOVNI TAJNIK</w:t>
      </w:r>
    </w:p>
    <w:p w:rsidR="00DD4163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053"/>
        <w:gridCol w:w="2905"/>
        <w:gridCol w:w="3048"/>
      </w:tblGrid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Razred</w:t>
            </w:r>
          </w:p>
        </w:tc>
        <w:tc>
          <w:tcPr>
            <w:tcW w:w="305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1. jezik</w:t>
            </w:r>
          </w:p>
        </w:tc>
        <w:tc>
          <w:tcPr>
            <w:tcW w:w="2905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2. jezik (nastavljači)</w:t>
            </w:r>
          </w:p>
        </w:tc>
        <w:tc>
          <w:tcPr>
            <w:tcW w:w="3048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2. jezik (početnici)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3561 - Deutsch ist klasse! 1, udžbenik, RB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05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3113 -  DIREKT  NEU 1, udžbenik + RB</w:t>
            </w:r>
          </w:p>
        </w:tc>
        <w:tc>
          <w:tcPr>
            <w:tcW w:w="3048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1869 - deutsch.com 1, udžbenik, RB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3563 - Deutsch ist klasse! 2, udžbenik, RB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05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3115 -  DIREKT  NEU 2, udžbenik + RB</w:t>
            </w:r>
          </w:p>
        </w:tc>
        <w:tc>
          <w:tcPr>
            <w:tcW w:w="3048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1869 - deutsch.com 1, udžbenik, RB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3565 - Deutsch ist klasse! 3, udžbenik, RB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05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3117 -  DIREKT  NEU 3, udžbenik + RB</w:t>
            </w:r>
          </w:p>
        </w:tc>
        <w:tc>
          <w:tcPr>
            <w:tcW w:w="3048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2303 - deutsch.com 2, udžbenik, RB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3567 - Deutsch ist klasse! 4, udžbenik, RB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05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3119 -  DIREKT  NEU 4 udžbenik + RB</w:t>
            </w:r>
          </w:p>
        </w:tc>
        <w:tc>
          <w:tcPr>
            <w:tcW w:w="3048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2303 - deutsch.com 2, udžbenik, RB</w:t>
            </w:r>
          </w:p>
        </w:tc>
      </w:tr>
    </w:tbl>
    <w:p w:rsidR="00DD4163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</w:p>
    <w:p w:rsidR="00DD4163" w:rsidRPr="00D66A66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5219DC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  <w:r w:rsidRPr="005219DC">
        <w:rPr>
          <w:rFonts w:ascii="Tahoma" w:hAnsi="Tahoma" w:cs="Tahoma"/>
          <w:b/>
          <w:sz w:val="22"/>
          <w:szCs w:val="22"/>
          <w:u w:val="single"/>
        </w:rPr>
        <w:t>HTT</w:t>
      </w:r>
    </w:p>
    <w:p w:rsidR="00DD4163" w:rsidRDefault="00DD4163" w:rsidP="00DD4163">
      <w:pPr>
        <w:rPr>
          <w:rFonts w:ascii="Tahoma" w:hAnsi="Tahoma" w:cs="Tahoma"/>
          <w:b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4097"/>
        <w:gridCol w:w="4308"/>
      </w:tblGrid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Razred</w:t>
            </w:r>
          </w:p>
        </w:tc>
        <w:tc>
          <w:tcPr>
            <w:tcW w:w="4485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1. jezik</w:t>
            </w:r>
          </w:p>
        </w:tc>
        <w:tc>
          <w:tcPr>
            <w:tcW w:w="4486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2. jezik  (početnici i nastavljači)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485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 xml:space="preserve">1383 -  Ausblick 1, Brückenkurs, udžbenik, 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 xml:space="preserve">           RB</w:t>
            </w:r>
          </w:p>
        </w:tc>
        <w:tc>
          <w:tcPr>
            <w:tcW w:w="4486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 xml:space="preserve">650 - zweite.sprache@DEUTSCH.de 1,      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 xml:space="preserve">        udžbenik, RB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485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 xml:space="preserve">1383-  Ausblick 1, Brückenkurs, udžbenik, 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 xml:space="preserve">          RB</w:t>
            </w:r>
          </w:p>
        </w:tc>
        <w:tc>
          <w:tcPr>
            <w:tcW w:w="4486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 xml:space="preserve">651 - zweite.sprache@DEUTSCH.de 2, 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 xml:space="preserve">        udžbenik, RB</w:t>
            </w: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485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1877 -  Ausblick 2, udžbenik i RB</w:t>
            </w:r>
          </w:p>
        </w:tc>
        <w:tc>
          <w:tcPr>
            <w:tcW w:w="4486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702 - Deutsch im Tourismus 1, udžbenik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4163" w:rsidRPr="005420C7" w:rsidTr="00B84C6D">
        <w:tc>
          <w:tcPr>
            <w:tcW w:w="883" w:type="dxa"/>
          </w:tcPr>
          <w:p w:rsidR="00DD4163" w:rsidRPr="005420C7" w:rsidRDefault="00DD4163" w:rsidP="00B84C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4485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1877 -  Ausblick 2, udžbenik i RB</w:t>
            </w:r>
          </w:p>
        </w:tc>
        <w:tc>
          <w:tcPr>
            <w:tcW w:w="4486" w:type="dxa"/>
          </w:tcPr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  <w:r w:rsidRPr="005420C7">
              <w:rPr>
                <w:rFonts w:ascii="Tahoma" w:hAnsi="Tahoma" w:cs="Tahoma"/>
                <w:sz w:val="22"/>
                <w:szCs w:val="22"/>
              </w:rPr>
              <w:t>703 - Deutsch im Tourismus 2, udžbenik</w:t>
            </w:r>
          </w:p>
          <w:p w:rsidR="00DD4163" w:rsidRPr="005420C7" w:rsidRDefault="00DD4163" w:rsidP="00B84C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D4163" w:rsidRDefault="00DD4163" w:rsidP="00DD4163">
      <w:pPr>
        <w:rPr>
          <w:rFonts w:ascii="Tahoma" w:hAnsi="Tahoma" w:cs="Tahoma"/>
          <w:b/>
          <w:sz w:val="22"/>
          <w:szCs w:val="22"/>
        </w:rPr>
      </w:pPr>
    </w:p>
    <w:p w:rsidR="00DD4163" w:rsidRDefault="00DD4163" w:rsidP="00DD4163">
      <w:pPr>
        <w:rPr>
          <w:rFonts w:ascii="Tahoma" w:hAnsi="Tahoma" w:cs="Tahoma"/>
          <w:b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Pr="00D66A66" w:rsidRDefault="00DD4163" w:rsidP="00DD4163">
      <w:pPr>
        <w:rPr>
          <w:rFonts w:ascii="Tahoma" w:hAnsi="Tahoma" w:cs="Tahoma"/>
          <w:sz w:val="22"/>
          <w:szCs w:val="22"/>
        </w:rPr>
      </w:pPr>
    </w:p>
    <w:p w:rsidR="00DD4163" w:rsidRDefault="00DD4163" w:rsidP="00DD4163"/>
    <w:p w:rsidR="00DD4163" w:rsidRDefault="00DD4163" w:rsidP="00DD4163"/>
    <w:p w:rsidR="00893D1C" w:rsidRDefault="00893D1C"/>
    <w:sectPr w:rsidR="0089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3"/>
    <w:rsid w:val="0009196D"/>
    <w:rsid w:val="00893D1C"/>
    <w:rsid w:val="00D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tanja</cp:lastModifiedBy>
  <cp:revision>2</cp:revision>
  <dcterms:created xsi:type="dcterms:W3CDTF">2015-07-13T07:29:00Z</dcterms:created>
  <dcterms:modified xsi:type="dcterms:W3CDTF">2015-07-13T07:29:00Z</dcterms:modified>
</cp:coreProperties>
</file>