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4F" w:rsidRPr="00C9474F" w:rsidRDefault="00C9474F" w:rsidP="00C9474F">
      <w:pPr>
        <w:jc w:val="center"/>
        <w:rPr>
          <w:b/>
          <w:bCs/>
          <w:sz w:val="28"/>
          <w:szCs w:val="28"/>
        </w:rPr>
      </w:pPr>
      <w:r w:rsidRPr="00C9474F">
        <w:rPr>
          <w:b/>
          <w:bCs/>
          <w:sz w:val="28"/>
          <w:szCs w:val="28"/>
        </w:rPr>
        <w:t>EKONOMSKO-TURISTIČKA ŠKOLA</w:t>
      </w:r>
    </w:p>
    <w:p w:rsidR="00C9474F" w:rsidRPr="00C9474F" w:rsidRDefault="00C9474F" w:rsidP="00C9474F">
      <w:pPr>
        <w:jc w:val="center"/>
        <w:rPr>
          <w:b/>
          <w:bCs/>
          <w:sz w:val="28"/>
          <w:szCs w:val="28"/>
        </w:rPr>
      </w:pPr>
      <w:r w:rsidRPr="00C9474F">
        <w:rPr>
          <w:b/>
          <w:bCs/>
          <w:sz w:val="28"/>
          <w:szCs w:val="28"/>
        </w:rPr>
        <w:t>KARLOVAC</w:t>
      </w:r>
    </w:p>
    <w:p w:rsidR="00C9474F" w:rsidRDefault="00C9474F"/>
    <w:p w:rsidR="00C9474F" w:rsidRDefault="00C9474F" w:rsidP="00C9474F">
      <w:pPr>
        <w:jc w:val="center"/>
      </w:pPr>
      <w:r w:rsidRPr="00C9474F">
        <w:drawing>
          <wp:inline distT="0" distB="0" distL="0" distR="0" wp14:anchorId="35CE0D59" wp14:editId="3CE2CE59">
            <wp:extent cx="2362200" cy="2362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74F" w:rsidRPr="00C9474F" w:rsidRDefault="00C9474F">
      <w:pPr>
        <w:rPr>
          <w:b/>
          <w:bCs/>
          <w:sz w:val="36"/>
          <w:szCs w:val="36"/>
        </w:rPr>
      </w:pPr>
    </w:p>
    <w:p w:rsidR="00C9474F" w:rsidRDefault="00C9474F" w:rsidP="00C947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Pr="00C9474F">
        <w:rPr>
          <w:b/>
          <w:bCs/>
          <w:sz w:val="36"/>
          <w:szCs w:val="36"/>
        </w:rPr>
        <w:t>olonterski tim „OSMIJEH NA LICE“</w:t>
      </w:r>
    </w:p>
    <w:p w:rsidR="00C9474F" w:rsidRDefault="00C9474F" w:rsidP="00C9474F">
      <w:pPr>
        <w:jc w:val="both"/>
        <w:rPr>
          <w:sz w:val="28"/>
          <w:szCs w:val="28"/>
        </w:rPr>
      </w:pPr>
    </w:p>
    <w:p w:rsidR="00C9474F" w:rsidRDefault="00C9474F" w:rsidP="00C9474F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organizira humanitarnu akciju za pomoć nastradalim u potresu.</w:t>
      </w:r>
    </w:p>
    <w:p w:rsidR="00C9474F" w:rsidRDefault="00C9474F" w:rsidP="00C9474F">
      <w:pPr>
        <w:jc w:val="center"/>
        <w:rPr>
          <w:sz w:val="28"/>
          <w:szCs w:val="28"/>
        </w:rPr>
      </w:pPr>
      <w:r>
        <w:rPr>
          <w:sz w:val="28"/>
          <w:szCs w:val="28"/>
        </w:rPr>
        <w:t>Akcija će se održati 30.12.2020. od 10 do 12 sati u prostorijama ETŠ.</w:t>
      </w:r>
    </w:p>
    <w:p w:rsidR="00C9474F" w:rsidRDefault="00C9474F" w:rsidP="00C9474F">
      <w:pPr>
        <w:jc w:val="both"/>
        <w:rPr>
          <w:sz w:val="28"/>
          <w:szCs w:val="28"/>
        </w:rPr>
      </w:pPr>
    </w:p>
    <w:p w:rsidR="00C9474F" w:rsidRPr="00C9474F" w:rsidRDefault="00C9474F" w:rsidP="00C94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Volonteri ETŠ</w:t>
      </w:r>
      <w:bookmarkStart w:id="0" w:name="_GoBack"/>
      <w:bookmarkEnd w:id="0"/>
    </w:p>
    <w:sectPr w:rsidR="00C9474F" w:rsidRPr="00C9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4F"/>
    <w:rsid w:val="00C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2816"/>
  <w15:chartTrackingRefBased/>
  <w15:docId w15:val="{5570BC3E-F5BC-4292-AB47-B48E8F39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Marčinko VT</dc:creator>
  <cp:keywords/>
  <dc:description/>
  <cp:lastModifiedBy>Marčinko VT</cp:lastModifiedBy>
  <cp:revision>1</cp:revision>
  <dcterms:created xsi:type="dcterms:W3CDTF">2020-12-29T15:12:00Z</dcterms:created>
  <dcterms:modified xsi:type="dcterms:W3CDTF">2020-12-29T15:20:00Z</dcterms:modified>
</cp:coreProperties>
</file>