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E0" w:rsidRDefault="009618F8" w:rsidP="009618F8">
      <w:pPr>
        <w:pStyle w:val="Odlomakpopisa"/>
        <w:numPr>
          <w:ilvl w:val="0"/>
          <w:numId w:val="3"/>
        </w:numPr>
      </w:pPr>
      <w:r>
        <w:t>Š</w:t>
      </w:r>
      <w:r w:rsidR="00C82D67">
        <w:t>to je informacija?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Razlika između podatka i informacije. (navedi primjere)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Po čemu se informacije razlikuju od materije i energije?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Što se događa sa cjelokupnim znanjem?</w:t>
      </w:r>
    </w:p>
    <w:p w:rsidR="00AA1D55" w:rsidRDefault="00C82D67" w:rsidP="00AA1D55">
      <w:pPr>
        <w:pStyle w:val="Odlomakpopisa"/>
        <w:numPr>
          <w:ilvl w:val="0"/>
          <w:numId w:val="3"/>
        </w:numPr>
        <w:ind w:left="360" w:firstLine="66"/>
      </w:pPr>
      <w:r>
        <w:t>Što je informacijska kriza?</w:t>
      </w:r>
    </w:p>
    <w:p w:rsidR="00C82D67" w:rsidRDefault="00C82D67" w:rsidP="00AA1D55">
      <w:pPr>
        <w:pStyle w:val="Odlomakpopisa"/>
        <w:numPr>
          <w:ilvl w:val="0"/>
          <w:numId w:val="3"/>
        </w:numPr>
        <w:ind w:left="360" w:hanging="76"/>
      </w:pPr>
      <w:r>
        <w:t>Primjeri znanja ugrađenih u hardver i softver.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Uzroci informacijske  krize.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 xml:space="preserve">Razlika između  informacijske i informatičke  </w:t>
      </w:r>
      <w:r w:rsidR="00DE3140">
        <w:t>pismenosti</w:t>
      </w:r>
      <w:r>
        <w:t>.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Informacijska zanimanja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Utjecaji informacijske  tehnologije na poslovnu politiku poduzeća.(4)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Metode u proučavanju predmeta i pojava. (</w:t>
      </w:r>
      <w:r w:rsidR="009550E0">
        <w:t>Objasni svaku i navedite primjere</w:t>
      </w:r>
      <w:r>
        <w:t>)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Što je sustav?</w:t>
      </w:r>
    </w:p>
    <w:p w:rsidR="00C82D67" w:rsidRDefault="00AA1D55" w:rsidP="009618F8">
      <w:pPr>
        <w:pStyle w:val="Odlomakpopisa"/>
        <w:numPr>
          <w:ilvl w:val="0"/>
          <w:numId w:val="3"/>
        </w:numPr>
      </w:pPr>
      <w:r>
        <w:t>Navedite o</w:t>
      </w:r>
      <w:r w:rsidR="00C82D67">
        <w:t>snovne komponente sustava?</w:t>
      </w:r>
    </w:p>
    <w:p w:rsidR="00AA1D55" w:rsidRDefault="00AA1D55" w:rsidP="009618F8">
      <w:pPr>
        <w:pStyle w:val="Odlomakpopisa"/>
        <w:numPr>
          <w:ilvl w:val="0"/>
          <w:numId w:val="3"/>
        </w:numPr>
      </w:pPr>
      <w:r>
        <w:t>Kako se definira poja funkcioniranje sustava, a kako povratne veze?</w:t>
      </w:r>
    </w:p>
    <w:p w:rsidR="00A06949" w:rsidRDefault="00A06949" w:rsidP="009618F8">
      <w:pPr>
        <w:pStyle w:val="Odlomakpopisa"/>
        <w:numPr>
          <w:ilvl w:val="0"/>
          <w:numId w:val="3"/>
        </w:numPr>
      </w:pPr>
      <w:r>
        <w:t>Navedite funkcije računalne mreže.</w:t>
      </w:r>
      <w:bookmarkStart w:id="0" w:name="_GoBack"/>
      <w:bookmarkEnd w:id="0"/>
    </w:p>
    <w:p w:rsidR="004B3BC9" w:rsidRDefault="004B3BC9" w:rsidP="009618F8">
      <w:pPr>
        <w:pStyle w:val="Odlomakpopisa"/>
        <w:numPr>
          <w:ilvl w:val="0"/>
          <w:numId w:val="3"/>
        </w:numPr>
      </w:pPr>
      <w:r>
        <w:t>Navedite i objasnite vrste mreža prema:</w:t>
      </w:r>
    </w:p>
    <w:p w:rsidR="004B3BC9" w:rsidRDefault="004B3BC9" w:rsidP="004B3BC9">
      <w:pPr>
        <w:pStyle w:val="Odlomakpopisa"/>
        <w:numPr>
          <w:ilvl w:val="1"/>
          <w:numId w:val="3"/>
        </w:numPr>
      </w:pPr>
      <w:r>
        <w:t>Udaljenosti računala u mreži</w:t>
      </w:r>
    </w:p>
    <w:p w:rsidR="004B3BC9" w:rsidRDefault="004B3BC9" w:rsidP="004B3BC9">
      <w:pPr>
        <w:pStyle w:val="Odlomakpopisa"/>
        <w:numPr>
          <w:ilvl w:val="1"/>
          <w:numId w:val="3"/>
        </w:numPr>
      </w:pPr>
      <w:r>
        <w:t>Ulozi računala u mreži</w:t>
      </w:r>
    </w:p>
    <w:p w:rsidR="004B3BC9" w:rsidRDefault="004B3BC9" w:rsidP="004B3BC9">
      <w:pPr>
        <w:pStyle w:val="Odlomakpopisa"/>
        <w:numPr>
          <w:ilvl w:val="1"/>
          <w:numId w:val="3"/>
        </w:numPr>
      </w:pPr>
      <w:r>
        <w:t>topologiji</w:t>
      </w:r>
    </w:p>
    <w:p w:rsidR="00A031A8" w:rsidRDefault="00A031A8" w:rsidP="009618F8">
      <w:pPr>
        <w:pStyle w:val="Odlomakpopisa"/>
        <w:numPr>
          <w:ilvl w:val="0"/>
          <w:numId w:val="3"/>
        </w:numPr>
      </w:pPr>
      <w:r>
        <w:t>Koju vrstu mreže predstavlja slika</w:t>
      </w:r>
      <w:r>
        <w:br/>
      </w:r>
      <w:r>
        <w:rPr>
          <w:rFonts w:ascii="Calibri" w:eastAsia="Calibri" w:hAnsi="Calibri"/>
          <w:noProof/>
          <w:lang w:eastAsia="hr-HR"/>
        </w:rPr>
        <w:drawing>
          <wp:inline distT="0" distB="0" distL="0" distR="0" wp14:anchorId="12A0AB82" wp14:editId="38E05BCA">
            <wp:extent cx="5372100" cy="2231390"/>
            <wp:effectExtent l="0" t="0" r="0" b="0"/>
            <wp:docPr id="7" name="Slika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Što je proces, a što je povratna veza?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Navedi 5 podjela sustava.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Što je informacijski sustav?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Kojim odgovorima na pitanja možemo opisati inf. sustav?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Što je cilj IS?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Koje su funkcije IS?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Što čini strukturu IS?</w:t>
      </w:r>
    </w:p>
    <w:p w:rsidR="004B3BC9" w:rsidRDefault="004B3BC9" w:rsidP="009618F8">
      <w:pPr>
        <w:pStyle w:val="Odlomakpopisa"/>
        <w:numPr>
          <w:ilvl w:val="0"/>
          <w:numId w:val="3"/>
        </w:numPr>
      </w:pPr>
      <w:r>
        <w:t>Kako se dijele ljudi u informacijskom sustavu?</w:t>
      </w:r>
    </w:p>
    <w:p w:rsidR="004B3BC9" w:rsidRDefault="004B3BC9" w:rsidP="009618F8">
      <w:pPr>
        <w:pStyle w:val="Odlomakpopisa"/>
        <w:numPr>
          <w:ilvl w:val="0"/>
          <w:numId w:val="3"/>
        </w:numPr>
      </w:pPr>
      <w:r>
        <w:t>Nabrojite profesionalne informatičare.</w:t>
      </w:r>
    </w:p>
    <w:p w:rsidR="004B3BC9" w:rsidRDefault="004B3BC9" w:rsidP="009618F8">
      <w:pPr>
        <w:pStyle w:val="Odlomakpopisa"/>
        <w:numPr>
          <w:ilvl w:val="0"/>
          <w:numId w:val="3"/>
        </w:numPr>
      </w:pPr>
      <w:r>
        <w:t>Tko piše programe u nekom poduzeću.</w:t>
      </w:r>
    </w:p>
    <w:p w:rsidR="004B3BC9" w:rsidRDefault="004B3BC9" w:rsidP="009618F8">
      <w:pPr>
        <w:pStyle w:val="Odlomakpopisa"/>
        <w:numPr>
          <w:ilvl w:val="0"/>
          <w:numId w:val="3"/>
        </w:numPr>
      </w:pPr>
      <w:r>
        <w:t>Razvrstaj slijeće pojmove u hardver i softver: program za obradu teksta, HUB. Routher, program za obračun plaća, pisač, pogonski programi, skener</w:t>
      </w:r>
    </w:p>
    <w:p w:rsidR="004B3BC9" w:rsidRDefault="004B3BC9" w:rsidP="009618F8">
      <w:pPr>
        <w:pStyle w:val="Odlomakpopisa"/>
        <w:numPr>
          <w:ilvl w:val="0"/>
          <w:numId w:val="3"/>
        </w:numPr>
      </w:pPr>
      <w:r>
        <w:lastRenderedPageBreak/>
        <w:t>Softver koji je povezan s pokretanjm računala nazivamo_______________, a softver koji rješava probleme korisnika nazivamo _____________.</w:t>
      </w:r>
    </w:p>
    <w:p w:rsidR="004B3BC9" w:rsidRDefault="00A031A8" w:rsidP="009618F8">
      <w:pPr>
        <w:pStyle w:val="Odlomakpopisa"/>
        <w:numPr>
          <w:ilvl w:val="0"/>
          <w:numId w:val="3"/>
        </w:numPr>
      </w:pPr>
      <w:r>
        <w:t>Kako se naziva softver koji upravlja cjelokupnim radnom računala? _______________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Kako možemo podijeliti mreže prema udaljenosti računala ?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Kako dijelimo mreže  prema ulozi računala u mreži?</w:t>
      </w:r>
    </w:p>
    <w:p w:rsidR="00C82D67" w:rsidRDefault="00C82D67" w:rsidP="009618F8">
      <w:pPr>
        <w:pStyle w:val="Odlomakpopisa"/>
        <w:numPr>
          <w:ilvl w:val="0"/>
          <w:numId w:val="3"/>
        </w:numPr>
      </w:pPr>
      <w:r>
        <w:t>Podjela mreža prema topologiji?</w:t>
      </w:r>
    </w:p>
    <w:p w:rsidR="00C82D67" w:rsidRDefault="00237A77" w:rsidP="009618F8">
      <w:pPr>
        <w:pStyle w:val="Odlomakpopisa"/>
        <w:numPr>
          <w:ilvl w:val="0"/>
          <w:numId w:val="3"/>
        </w:numPr>
      </w:pPr>
      <w:r>
        <w:t>Što je funkcija dokumentiranja?</w:t>
      </w:r>
    </w:p>
    <w:p w:rsidR="00237A77" w:rsidRDefault="00237A77" w:rsidP="009618F8">
      <w:pPr>
        <w:pStyle w:val="Odlomakpopisa"/>
        <w:numPr>
          <w:ilvl w:val="0"/>
          <w:numId w:val="3"/>
        </w:numPr>
      </w:pPr>
      <w:r>
        <w:t>Što je funkcija informiranja?</w:t>
      </w:r>
    </w:p>
    <w:p w:rsidR="00237A77" w:rsidRDefault="00237A77" w:rsidP="009618F8">
      <w:pPr>
        <w:pStyle w:val="Odlomakpopisa"/>
        <w:numPr>
          <w:ilvl w:val="0"/>
          <w:numId w:val="3"/>
        </w:numPr>
      </w:pPr>
      <w:r>
        <w:t>Što je metoda improvizacije?</w:t>
      </w:r>
    </w:p>
    <w:p w:rsidR="00237A77" w:rsidRDefault="00237A77" w:rsidP="009618F8">
      <w:pPr>
        <w:pStyle w:val="Odlomakpopisa"/>
        <w:numPr>
          <w:ilvl w:val="0"/>
          <w:numId w:val="3"/>
        </w:numPr>
      </w:pPr>
      <w:r>
        <w:t>Što je sustavska metoda?</w:t>
      </w:r>
    </w:p>
    <w:p w:rsidR="009618F8" w:rsidRPr="009618F8" w:rsidRDefault="00237A77" w:rsidP="009618F8">
      <w:pPr>
        <w:pStyle w:val="Odlomakpopisa"/>
        <w:numPr>
          <w:ilvl w:val="0"/>
          <w:numId w:val="3"/>
        </w:numPr>
      </w:pPr>
      <w:r>
        <w:t>Poredaj 7 faza projektiranja</w:t>
      </w:r>
      <w:r w:rsidR="004B3BC9">
        <w:t xml:space="preserve"> i izgradnje IS </w:t>
      </w:r>
      <w:r>
        <w:t>.</w:t>
      </w:r>
      <w:r w:rsidR="009618F8">
        <w:br/>
      </w:r>
      <w:r w:rsidR="009618F8" w:rsidRPr="00850D86">
        <w:rPr>
          <w:rFonts w:ascii="Calibri" w:eastAsia="Calibri" w:hAnsi="Calibri"/>
        </w:rPr>
        <w:t xml:space="preserve">1. Oblikovanje novog sustava </w:t>
      </w:r>
    </w:p>
    <w:p w:rsidR="009618F8" w:rsidRDefault="009618F8" w:rsidP="009618F8">
      <w:pPr>
        <w:pStyle w:val="Odlomakpopisa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2. </w:t>
      </w:r>
      <w:r w:rsidRPr="00850D86">
        <w:rPr>
          <w:rFonts w:ascii="Calibri" w:eastAsia="Calibri" w:hAnsi="Calibri"/>
        </w:rPr>
        <w:t>Strategija informatizacije i d</w:t>
      </w:r>
      <w:r>
        <w:rPr>
          <w:rFonts w:ascii="Calibri" w:eastAsia="Calibri" w:hAnsi="Calibri"/>
        </w:rPr>
        <w:t>ugoročno planiranje</w:t>
      </w:r>
      <w:r>
        <w:rPr>
          <w:rFonts w:ascii="Calibri" w:eastAsia="Calibri" w:hAnsi="Calibri"/>
        </w:rPr>
        <w:br/>
        <w:t xml:space="preserve">3. </w:t>
      </w:r>
      <w:r w:rsidRPr="00850D86">
        <w:rPr>
          <w:rFonts w:ascii="Calibri" w:eastAsia="Calibri" w:hAnsi="Calibri"/>
        </w:rPr>
        <w:t xml:space="preserve">Implementacija (uvođenje u rad) novog sustava </w:t>
      </w:r>
    </w:p>
    <w:p w:rsidR="004B3BC9" w:rsidRDefault="009618F8" w:rsidP="009618F8">
      <w:pPr>
        <w:pStyle w:val="Odlomakpopisa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4. </w:t>
      </w:r>
      <w:r w:rsidRPr="00850D86">
        <w:rPr>
          <w:rFonts w:ascii="Calibri" w:eastAsia="Calibri" w:hAnsi="Calibri"/>
        </w:rPr>
        <w:t>Analiza postojećeg sustava</w:t>
      </w:r>
      <w:r w:rsidRPr="00850D86">
        <w:rPr>
          <w:rFonts w:ascii="Calibri" w:eastAsia="Calibri" w:hAnsi="Calibri"/>
        </w:rPr>
        <w:br/>
      </w:r>
      <w:r w:rsidR="004B3BC9">
        <w:rPr>
          <w:rFonts w:ascii="Calibri" w:eastAsia="Calibri" w:hAnsi="Calibri"/>
        </w:rPr>
        <w:t>5.</w:t>
      </w:r>
      <w:r w:rsidRPr="00850D86">
        <w:rPr>
          <w:rFonts w:ascii="Calibri" w:eastAsia="Calibri" w:hAnsi="Calibri"/>
        </w:rPr>
        <w:t xml:space="preserve"> </w:t>
      </w:r>
      <w:r w:rsidR="004B3BC9" w:rsidRPr="00850D86">
        <w:rPr>
          <w:rFonts w:ascii="Calibri" w:eastAsia="Calibri" w:hAnsi="Calibri"/>
        </w:rPr>
        <w:t xml:space="preserve">Razvoj novog sustava </w:t>
      </w:r>
    </w:p>
    <w:p w:rsidR="004B3BC9" w:rsidRDefault="004B3BC9" w:rsidP="009618F8">
      <w:pPr>
        <w:pStyle w:val="Odlomakpopisa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6. </w:t>
      </w:r>
      <w:r w:rsidRPr="00850D86">
        <w:rPr>
          <w:rFonts w:ascii="Calibri" w:eastAsia="Calibri" w:hAnsi="Calibri"/>
        </w:rPr>
        <w:t xml:space="preserve">Ocjena uspješnosti i održavanje novog sustava </w:t>
      </w:r>
    </w:p>
    <w:p w:rsidR="00237A77" w:rsidRDefault="004B3BC9" w:rsidP="009618F8">
      <w:pPr>
        <w:pStyle w:val="Odlomakpopisa"/>
      </w:pPr>
      <w:r>
        <w:rPr>
          <w:rFonts w:ascii="Calibri" w:eastAsia="Calibri" w:hAnsi="Calibri"/>
        </w:rPr>
        <w:t xml:space="preserve">7. </w:t>
      </w:r>
      <w:r w:rsidR="009618F8" w:rsidRPr="00850D86">
        <w:rPr>
          <w:rFonts w:ascii="Calibri" w:eastAsia="Calibri" w:hAnsi="Calibri"/>
        </w:rPr>
        <w:t>Definiranje zahtjeva postavljenih pred novi sustav</w:t>
      </w:r>
      <w:r w:rsidR="009618F8" w:rsidRPr="00850D86">
        <w:rPr>
          <w:rFonts w:ascii="Calibri" w:eastAsia="Calibri" w:hAnsi="Calibri"/>
        </w:rPr>
        <w:br/>
      </w:r>
    </w:p>
    <w:p w:rsidR="00237A77" w:rsidRDefault="00237A77" w:rsidP="009618F8">
      <w:pPr>
        <w:pStyle w:val="Odlomakpopisa"/>
        <w:numPr>
          <w:ilvl w:val="0"/>
          <w:numId w:val="3"/>
        </w:numPr>
      </w:pPr>
      <w:r>
        <w:t>Što se analizira u postojećem sustavu?</w:t>
      </w:r>
    </w:p>
    <w:p w:rsidR="00C63A6F" w:rsidRDefault="00237A77" w:rsidP="00C63A6F">
      <w:pPr>
        <w:pStyle w:val="Odlomakpopisa"/>
        <w:numPr>
          <w:ilvl w:val="0"/>
          <w:numId w:val="3"/>
        </w:numPr>
      </w:pPr>
      <w:r>
        <w:t>Načini prelaska starog sustava u novi.</w:t>
      </w:r>
      <w:r w:rsidR="009618F8">
        <w:t xml:space="preserve"> </w:t>
      </w:r>
    </w:p>
    <w:p w:rsidR="009618F8" w:rsidRDefault="009618F8" w:rsidP="00C63A6F">
      <w:pPr>
        <w:pStyle w:val="Odlomakpopisa"/>
        <w:numPr>
          <w:ilvl w:val="0"/>
          <w:numId w:val="3"/>
        </w:numPr>
      </w:pPr>
      <w:r>
        <w:t>Kojim promjena  treba prilagoditi novi sustav?</w:t>
      </w:r>
    </w:p>
    <w:p w:rsidR="00237A77" w:rsidRDefault="00237A77" w:rsidP="009618F8">
      <w:pPr>
        <w:pStyle w:val="Odlomakpopisa"/>
        <w:numPr>
          <w:ilvl w:val="0"/>
          <w:numId w:val="3"/>
        </w:numPr>
      </w:pPr>
      <w:r>
        <w:t>Što je EDI?</w:t>
      </w:r>
    </w:p>
    <w:p w:rsidR="00144A5B" w:rsidRDefault="00237A77" w:rsidP="009618F8">
      <w:pPr>
        <w:pStyle w:val="Odlomakpopisa"/>
        <w:numPr>
          <w:ilvl w:val="0"/>
          <w:numId w:val="3"/>
        </w:numPr>
      </w:pPr>
      <w:r>
        <w:t>Što je EDIFACKT</w:t>
      </w:r>
      <w:r w:rsidR="00144A5B">
        <w:t xml:space="preserve">  standard.</w:t>
      </w:r>
    </w:p>
    <w:p w:rsidR="00237A77" w:rsidRDefault="002806D4" w:rsidP="009618F8">
      <w:pPr>
        <w:pStyle w:val="Odlomakpopisa"/>
        <w:numPr>
          <w:ilvl w:val="0"/>
          <w:numId w:val="3"/>
        </w:numPr>
      </w:pPr>
      <w:r>
        <w:t xml:space="preserve">Koja su područja primjene </w:t>
      </w:r>
      <w:r w:rsidR="00237A77">
        <w:t xml:space="preserve"> EDI?</w:t>
      </w:r>
    </w:p>
    <w:p w:rsidR="002806D4" w:rsidRDefault="00144A5B" w:rsidP="009618F8">
      <w:pPr>
        <w:pStyle w:val="Odlomakpopisa"/>
        <w:numPr>
          <w:ilvl w:val="0"/>
          <w:numId w:val="3"/>
        </w:numPr>
      </w:pPr>
      <w:r>
        <w:t>Nabroji f</w:t>
      </w:r>
      <w:r w:rsidR="002806D4">
        <w:t>aze elektroničkog poslovanja</w:t>
      </w:r>
      <w:r>
        <w:t xml:space="preserve"> na internetu.</w:t>
      </w:r>
    </w:p>
    <w:p w:rsidR="002806D4" w:rsidRDefault="00144A5B" w:rsidP="009618F8">
      <w:pPr>
        <w:pStyle w:val="Odlomakpopisa"/>
        <w:numPr>
          <w:ilvl w:val="0"/>
          <w:numId w:val="3"/>
        </w:numPr>
      </w:pPr>
      <w:r>
        <w:t>Što je e</w:t>
      </w:r>
      <w:r w:rsidR="002806D4">
        <w:t>kspertni sustav</w:t>
      </w:r>
      <w:r>
        <w:t>?</w:t>
      </w:r>
    </w:p>
    <w:p w:rsidR="002806D4" w:rsidRDefault="002806D4" w:rsidP="009618F8">
      <w:pPr>
        <w:pStyle w:val="Odlomakpopisa"/>
        <w:numPr>
          <w:ilvl w:val="0"/>
          <w:numId w:val="3"/>
        </w:numPr>
      </w:pPr>
      <w:r>
        <w:t>Što sadrži baza znanja</w:t>
      </w:r>
      <w:r w:rsidR="00144A5B">
        <w:t>?</w:t>
      </w:r>
    </w:p>
    <w:p w:rsidR="002806D4" w:rsidRDefault="002806D4" w:rsidP="009618F8">
      <w:pPr>
        <w:pStyle w:val="Odlomakpopisa"/>
        <w:numPr>
          <w:ilvl w:val="0"/>
          <w:numId w:val="3"/>
        </w:numPr>
      </w:pPr>
      <w:r>
        <w:t>Što sadrži baza činjenica</w:t>
      </w:r>
      <w:r w:rsidR="00144A5B">
        <w:t>?</w:t>
      </w:r>
    </w:p>
    <w:p w:rsidR="00144A5B" w:rsidRDefault="002806D4" w:rsidP="009618F8">
      <w:pPr>
        <w:pStyle w:val="Odlomakpopisa"/>
        <w:numPr>
          <w:ilvl w:val="0"/>
          <w:numId w:val="3"/>
        </w:numPr>
      </w:pPr>
      <w:r>
        <w:t>Od čega se sastoji ekspertni sustav</w:t>
      </w:r>
      <w:r w:rsidR="00144A5B">
        <w:t>?</w:t>
      </w:r>
      <w:r w:rsidR="009618F8">
        <w:t xml:space="preserve"> Koje prednosti pruža </w:t>
      </w:r>
    </w:p>
    <w:p w:rsidR="00144A5B" w:rsidRDefault="00144A5B" w:rsidP="009618F8">
      <w:pPr>
        <w:pStyle w:val="Odlomakpopisa"/>
        <w:numPr>
          <w:ilvl w:val="0"/>
          <w:numId w:val="3"/>
        </w:numPr>
      </w:pPr>
      <w:r>
        <w:t>Navedite izvore opasnosti u IS.</w:t>
      </w:r>
    </w:p>
    <w:p w:rsidR="00144A5B" w:rsidRDefault="00144A5B" w:rsidP="009618F8">
      <w:pPr>
        <w:pStyle w:val="Odlomakpopisa"/>
        <w:numPr>
          <w:ilvl w:val="0"/>
          <w:numId w:val="3"/>
        </w:numPr>
      </w:pPr>
      <w:r>
        <w:t>Kojim zahtjevima treba udovoljiti IS (objasnite svaki).</w:t>
      </w:r>
    </w:p>
    <w:p w:rsidR="00144A5B" w:rsidRDefault="00144A5B" w:rsidP="009618F8">
      <w:pPr>
        <w:pStyle w:val="Odlomakpopisa"/>
        <w:numPr>
          <w:ilvl w:val="0"/>
          <w:numId w:val="3"/>
        </w:numPr>
      </w:pPr>
      <w:r>
        <w:t>Nabrojite metode osiguranja i zaštite podataka u IS.</w:t>
      </w:r>
    </w:p>
    <w:p w:rsidR="00144A5B" w:rsidRDefault="009618F8" w:rsidP="009618F8">
      <w:pPr>
        <w:pStyle w:val="Odlomakpopisa"/>
        <w:numPr>
          <w:ilvl w:val="0"/>
          <w:numId w:val="3"/>
        </w:numPr>
      </w:pPr>
      <w:r>
        <w:t>Kakva je to fizička</w:t>
      </w:r>
      <w:r w:rsidR="00144A5B">
        <w:t>,</w:t>
      </w:r>
      <w:r>
        <w:t xml:space="preserve"> </w:t>
      </w:r>
      <w:r w:rsidR="00144A5B">
        <w:t>a kakva logička indentifikacija?</w:t>
      </w:r>
    </w:p>
    <w:p w:rsidR="00144A5B" w:rsidRDefault="00144A5B" w:rsidP="009618F8">
      <w:pPr>
        <w:pStyle w:val="Odlomakpopisa"/>
        <w:numPr>
          <w:ilvl w:val="0"/>
          <w:numId w:val="3"/>
        </w:numPr>
      </w:pPr>
      <w:r>
        <w:t>Navedite i objasnite faze kriptografske metode.</w:t>
      </w:r>
    </w:p>
    <w:p w:rsidR="00144A5B" w:rsidRDefault="00144A5B" w:rsidP="009618F8">
      <w:pPr>
        <w:pStyle w:val="Odlomakpopisa"/>
        <w:numPr>
          <w:ilvl w:val="0"/>
          <w:numId w:val="3"/>
        </w:numPr>
      </w:pPr>
      <w:r>
        <w:t>Nabrojite svojstva biometrijskih metoda.</w:t>
      </w:r>
    </w:p>
    <w:p w:rsidR="00144A5B" w:rsidRDefault="00144A5B" w:rsidP="009618F8">
      <w:pPr>
        <w:pStyle w:val="Odlomakpopisa"/>
        <w:numPr>
          <w:ilvl w:val="0"/>
          <w:numId w:val="3"/>
        </w:numPr>
      </w:pPr>
      <w:r>
        <w:t>Spojite parove:</w:t>
      </w:r>
      <w: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44A5B" w:rsidTr="00144A5B">
        <w:tc>
          <w:tcPr>
            <w:tcW w:w="4644" w:type="dxa"/>
          </w:tcPr>
          <w:p w:rsidR="00144A5B" w:rsidRDefault="00144A5B">
            <w:r w:rsidRPr="00E44548">
              <w:rPr>
                <w:highlight w:val="lightGray"/>
              </w:rPr>
              <w:t>Jedinstvenost</w:t>
            </w:r>
          </w:p>
        </w:tc>
        <w:tc>
          <w:tcPr>
            <w:tcW w:w="4644" w:type="dxa"/>
          </w:tcPr>
          <w:p w:rsidR="00144A5B" w:rsidRDefault="00144A5B">
            <w:r w:rsidRPr="00E44548">
              <w:t>je kriterij koji se odnosi na udio osoba koje posjeduju karakteristiku potrebnu za autentifikaciju</w:t>
            </w:r>
          </w:p>
        </w:tc>
      </w:tr>
      <w:tr w:rsidR="00144A5B" w:rsidTr="00144A5B">
        <w:tc>
          <w:tcPr>
            <w:tcW w:w="4644" w:type="dxa"/>
          </w:tcPr>
          <w:p w:rsidR="00144A5B" w:rsidRDefault="00144A5B">
            <w:r w:rsidRPr="00E44548">
              <w:rPr>
                <w:highlight w:val="lightGray"/>
              </w:rPr>
              <w:t>Prihvatljivos</w:t>
            </w:r>
            <w:r w:rsidRPr="00E44548">
              <w:t>t</w:t>
            </w:r>
          </w:p>
        </w:tc>
        <w:tc>
          <w:tcPr>
            <w:tcW w:w="4644" w:type="dxa"/>
          </w:tcPr>
          <w:p w:rsidR="00144A5B" w:rsidRDefault="00144A5B">
            <w:r w:rsidRPr="00E44548">
              <w:t>karakteristike znači da se ne bi smjela mijenjati s vremenom</w:t>
            </w:r>
          </w:p>
        </w:tc>
      </w:tr>
      <w:tr w:rsidR="00144A5B" w:rsidTr="00144A5B">
        <w:tc>
          <w:tcPr>
            <w:tcW w:w="4644" w:type="dxa"/>
          </w:tcPr>
          <w:p w:rsidR="00144A5B" w:rsidRDefault="00144A5B">
            <w:r w:rsidRPr="00E44548">
              <w:rPr>
                <w:highlight w:val="lightGray"/>
              </w:rPr>
              <w:t>Prikupljivost</w:t>
            </w:r>
          </w:p>
        </w:tc>
        <w:tc>
          <w:tcPr>
            <w:tcW w:w="4644" w:type="dxa"/>
          </w:tcPr>
          <w:p w:rsidR="00144A5B" w:rsidRDefault="00144A5B">
            <w:r w:rsidRPr="00E44548">
              <w:t>se odnosi na točnost i brzinu biometrijske metode</w:t>
            </w:r>
          </w:p>
        </w:tc>
      </w:tr>
      <w:tr w:rsidR="00144A5B" w:rsidTr="00144A5B">
        <w:tc>
          <w:tcPr>
            <w:tcW w:w="4644" w:type="dxa"/>
          </w:tcPr>
          <w:p w:rsidR="00144A5B" w:rsidRDefault="00144A5B">
            <w:r w:rsidRPr="00E44548">
              <w:rPr>
                <w:highlight w:val="lightGray"/>
              </w:rPr>
              <w:lastRenderedPageBreak/>
              <w:t>Univerzalnost</w:t>
            </w:r>
          </w:p>
        </w:tc>
        <w:tc>
          <w:tcPr>
            <w:tcW w:w="4644" w:type="dxa"/>
          </w:tcPr>
          <w:p w:rsidR="00144A5B" w:rsidRDefault="00144A5B">
            <w:r w:rsidRPr="00E44548">
              <w:t>označava u kojoj su mjeri korisnici spremni dozvoliti sustavu da prikuplja njihove biometrijske karakteristike</w:t>
            </w:r>
          </w:p>
        </w:tc>
      </w:tr>
      <w:tr w:rsidR="00144A5B" w:rsidTr="00144A5B">
        <w:tc>
          <w:tcPr>
            <w:tcW w:w="4644" w:type="dxa"/>
          </w:tcPr>
          <w:p w:rsidR="00144A5B" w:rsidRDefault="00144A5B">
            <w:r w:rsidRPr="00E44548">
              <w:rPr>
                <w:highlight w:val="lightGray"/>
              </w:rPr>
              <w:t>Učinkovitost</w:t>
            </w:r>
          </w:p>
        </w:tc>
        <w:tc>
          <w:tcPr>
            <w:tcW w:w="4644" w:type="dxa"/>
          </w:tcPr>
          <w:p w:rsidR="00144A5B" w:rsidRDefault="00144A5B">
            <w:r w:rsidRPr="00E44548">
              <w:t>pokazuje koliko je lako zavarati sustav korištenjem prevarantskih metoda</w:t>
            </w:r>
          </w:p>
        </w:tc>
      </w:tr>
      <w:tr w:rsidR="00144A5B" w:rsidTr="00144A5B">
        <w:tc>
          <w:tcPr>
            <w:tcW w:w="4644" w:type="dxa"/>
          </w:tcPr>
          <w:p w:rsidR="00144A5B" w:rsidRDefault="00144A5B">
            <w:r w:rsidRPr="00E44548">
              <w:rPr>
                <w:highlight w:val="lightGray"/>
              </w:rPr>
              <w:t>Mogućnost zaobilaženja</w:t>
            </w:r>
          </w:p>
        </w:tc>
        <w:tc>
          <w:tcPr>
            <w:tcW w:w="4644" w:type="dxa"/>
          </w:tcPr>
          <w:p w:rsidR="00144A5B" w:rsidRDefault="00144A5B">
            <w:r w:rsidRPr="00E44548">
              <w:t xml:space="preserve">Bilo koje dvije osobe ne bi smjele imati jednake biometrijske karakteristike. </w:t>
            </w:r>
          </w:p>
        </w:tc>
      </w:tr>
      <w:tr w:rsidR="00144A5B" w:rsidTr="00144A5B">
        <w:tc>
          <w:tcPr>
            <w:tcW w:w="4644" w:type="dxa"/>
          </w:tcPr>
          <w:p w:rsidR="00144A5B" w:rsidRDefault="00144A5B">
            <w:r w:rsidRPr="00E44548">
              <w:rPr>
                <w:highlight w:val="lightGray"/>
              </w:rPr>
              <w:t>Trajnost</w:t>
            </w:r>
          </w:p>
        </w:tc>
        <w:tc>
          <w:tcPr>
            <w:tcW w:w="4644" w:type="dxa"/>
          </w:tcPr>
          <w:p w:rsidR="00144A5B" w:rsidRDefault="00144A5B">
            <w:r w:rsidRPr="00E44548">
              <w:t>znači da se karakteristika može lako izmjeriti i kvantitativno izraziti</w:t>
            </w:r>
          </w:p>
        </w:tc>
      </w:tr>
      <w:tr w:rsidR="00144A5B" w:rsidTr="00144A5B">
        <w:tc>
          <w:tcPr>
            <w:tcW w:w="4644" w:type="dxa"/>
          </w:tcPr>
          <w:p w:rsidR="00144A5B" w:rsidRDefault="00144A5B"/>
        </w:tc>
        <w:tc>
          <w:tcPr>
            <w:tcW w:w="4644" w:type="dxa"/>
          </w:tcPr>
          <w:p w:rsidR="00144A5B" w:rsidRDefault="00144A5B"/>
        </w:tc>
      </w:tr>
    </w:tbl>
    <w:p w:rsidR="00144A5B" w:rsidRDefault="00144A5B"/>
    <w:p w:rsidR="009618F8" w:rsidRDefault="009C53F2">
      <w:r>
        <w:t>5</w:t>
      </w:r>
      <w:r w:rsidR="00C63A6F">
        <w:t>6</w:t>
      </w:r>
      <w:r w:rsidR="009618F8">
        <w:t xml:space="preserve">. Nadopuni crtež: </w:t>
      </w:r>
      <w:r w:rsidR="009618F8">
        <w:br/>
      </w:r>
      <w:r w:rsidR="009618F8">
        <w:rPr>
          <w:noProof/>
          <w:lang w:eastAsia="hr-HR"/>
        </w:rPr>
        <w:drawing>
          <wp:inline distT="0" distB="0" distL="0" distR="0">
            <wp:extent cx="2697480" cy="30251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5F51"/>
    <w:multiLevelType w:val="hybridMultilevel"/>
    <w:tmpl w:val="C73CC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53C4"/>
    <w:multiLevelType w:val="hybridMultilevel"/>
    <w:tmpl w:val="307EB036"/>
    <w:lvl w:ilvl="0" w:tplc="0436F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B93F3A"/>
    <w:multiLevelType w:val="hybridMultilevel"/>
    <w:tmpl w:val="BDAC0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67"/>
    <w:rsid w:val="00144A5B"/>
    <w:rsid w:val="00237A77"/>
    <w:rsid w:val="002806D4"/>
    <w:rsid w:val="00412B85"/>
    <w:rsid w:val="004B3BC9"/>
    <w:rsid w:val="006368B6"/>
    <w:rsid w:val="00664C47"/>
    <w:rsid w:val="007E1F2A"/>
    <w:rsid w:val="008F2E7A"/>
    <w:rsid w:val="009550E0"/>
    <w:rsid w:val="009618F8"/>
    <w:rsid w:val="009A275E"/>
    <w:rsid w:val="009C53F2"/>
    <w:rsid w:val="00A031A8"/>
    <w:rsid w:val="00A06949"/>
    <w:rsid w:val="00AA1D55"/>
    <w:rsid w:val="00C63A6F"/>
    <w:rsid w:val="00C7251F"/>
    <w:rsid w:val="00C82D67"/>
    <w:rsid w:val="00DE3140"/>
    <w:rsid w:val="00E3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55970-1C5E-43B1-82A3-1007DEA1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06D4"/>
    <w:pPr>
      <w:ind w:left="720"/>
      <w:contextualSpacing/>
    </w:pPr>
  </w:style>
  <w:style w:type="table" w:styleId="Reetkatablice">
    <w:name w:val="Table Grid"/>
    <w:basedOn w:val="Obinatablica"/>
    <w:uiPriority w:val="59"/>
    <w:rsid w:val="0014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96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Đurđa Oreški</cp:lastModifiedBy>
  <cp:revision>13</cp:revision>
  <dcterms:created xsi:type="dcterms:W3CDTF">2017-03-06T11:50:00Z</dcterms:created>
  <dcterms:modified xsi:type="dcterms:W3CDTF">2017-03-07T18:07:00Z</dcterms:modified>
</cp:coreProperties>
</file>